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10892">
        <w:rPr>
          <w:rFonts w:ascii="Arial" w:hAnsi="Arial" w:cs="Arial"/>
          <w:b/>
          <w:caps/>
          <w:sz w:val="28"/>
          <w:szCs w:val="28"/>
        </w:rPr>
        <w:t>2623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71089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da Padroeira Imaculada Conceição, 8 de dezembro.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710892">
        <w:rPr>
          <w:rFonts w:ascii="Arial" w:hAnsi="Arial" w:cs="Arial"/>
        </w:rPr>
        <w:t xml:space="preserve">do transcurso </w:t>
      </w:r>
      <w:r w:rsidR="00C504BD">
        <w:rPr>
          <w:rFonts w:ascii="Arial" w:hAnsi="Arial" w:cs="Arial"/>
        </w:rPr>
        <w:t>do Dia da Padroeira Imaculada Conceição, 8 de dezembro.</w:t>
      </w:r>
    </w:p>
    <w:p w:rsidR="00C824E7" w:rsidRDefault="00C824E7" w:rsidP="00C504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Há mais de cem anos, durante uma semana, </w:t>
      </w:r>
      <w:r w:rsidR="00C504BD">
        <w:rPr>
          <w:rFonts w:ascii="Arial" w:hAnsi="Arial" w:cs="Arial"/>
        </w:rPr>
        <w:t>o largo da Matriz</w:t>
      </w:r>
      <w:r>
        <w:rPr>
          <w:rFonts w:ascii="Arial" w:hAnsi="Arial" w:cs="Arial"/>
        </w:rPr>
        <w:t xml:space="preserve"> </w:t>
      </w:r>
      <w:r w:rsidR="00C504BD">
        <w:rPr>
          <w:rFonts w:ascii="Arial" w:hAnsi="Arial" w:cs="Arial"/>
        </w:rPr>
        <w:t>se transforma numa grande festa</w:t>
      </w:r>
      <w:r w:rsidR="00C504BD" w:rsidRPr="00C504BD">
        <w:rPr>
          <w:rFonts w:ascii="Arial" w:hAnsi="Arial" w:cs="Arial"/>
        </w:rPr>
        <w:t xml:space="preserve"> em homenagem à padroeira da cidade, Imaculada Conceição, </w:t>
      </w:r>
      <w:r>
        <w:rPr>
          <w:rFonts w:ascii="Arial" w:hAnsi="Arial" w:cs="Arial"/>
        </w:rPr>
        <w:t>atraindo fiéis de toda a região do Vale do Paraíba.</w:t>
      </w:r>
      <w:bookmarkStart w:id="0" w:name="_GoBack"/>
      <w:bookmarkEnd w:id="0"/>
    </w:p>
    <w:p w:rsidR="00BF791A" w:rsidRPr="00BF791A" w:rsidRDefault="00BF791A" w:rsidP="00C504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504BD">
        <w:rPr>
          <w:rFonts w:ascii="Arial" w:hAnsi="Arial" w:cs="Arial"/>
        </w:rPr>
        <w:t>10 de dezembro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C504BD" w:rsidRPr="00C504BD" w:rsidRDefault="00C504BD" w:rsidP="00C504BD">
      <w:pPr>
        <w:jc w:val="center"/>
        <w:rPr>
          <w:rFonts w:ascii="Arial" w:hAnsi="Arial"/>
          <w:b/>
          <w:smallCaps/>
        </w:rPr>
      </w:pPr>
      <w:r w:rsidRPr="00C504BD">
        <w:rPr>
          <w:rFonts w:ascii="Arial" w:hAnsi="Arial"/>
          <w:b/>
          <w:smallCaps/>
        </w:rPr>
        <w:t>VALMIR DO PARQUE MEIA LUA</w:t>
      </w:r>
    </w:p>
    <w:p w:rsidR="00C504BD" w:rsidRDefault="00C504BD" w:rsidP="00C504BD">
      <w:pPr>
        <w:spacing w:line="360" w:lineRule="auto"/>
        <w:jc w:val="center"/>
        <w:rPr>
          <w:rFonts w:ascii="Arial" w:hAnsi="Arial" w:cs="Arial"/>
        </w:rPr>
      </w:pPr>
      <w:r w:rsidRPr="00C504BD">
        <w:rPr>
          <w:rFonts w:ascii="Arial" w:hAnsi="Arial"/>
        </w:rPr>
        <w:t>Vereador – PSD</w:t>
      </w:r>
    </w:p>
    <w:p w:rsidR="00C504BD" w:rsidRPr="002A7434" w:rsidRDefault="00C504BD" w:rsidP="002A7434">
      <w:pPr>
        <w:spacing w:line="360" w:lineRule="auto"/>
        <w:rPr>
          <w:rFonts w:ascii="Arial" w:hAnsi="Arial" w:cs="Arial"/>
        </w:rPr>
      </w:pPr>
    </w:p>
    <w:sectPr w:rsidR="00C504BD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233" w:rsidRDefault="00241233">
      <w:r>
        <w:separator/>
      </w:r>
    </w:p>
  </w:endnote>
  <w:endnote w:type="continuationSeparator" w:id="0">
    <w:p w:rsidR="00241233" w:rsidRDefault="0024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233" w:rsidRDefault="00241233">
      <w:r>
        <w:separator/>
      </w:r>
    </w:p>
  </w:footnote>
  <w:footnote w:type="continuationSeparator" w:id="0">
    <w:p w:rsidR="00241233" w:rsidRDefault="00241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41233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E76CC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0892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504BD"/>
    <w:rsid w:val="00C824E7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23</TotalTime>
  <Pages>1</Pages>
  <Words>121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2015-12-09T16:41:00Z</dcterms:created>
  <dcterms:modified xsi:type="dcterms:W3CDTF">2015-12-09T17:10:00Z</dcterms:modified>
</cp:coreProperties>
</file>